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C034" w14:textId="243F51B2" w:rsidR="00821DDE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  <w:r w:rsidRPr="00821DDE">
        <w:rPr>
          <w:rFonts w:ascii="UD デジタル 教科書体 NP-R" w:eastAsia="UD デジタル 教科書体 NP-R" w:hint="eastAsia"/>
          <w:sz w:val="24"/>
          <w:szCs w:val="24"/>
        </w:rPr>
        <w:t>＜日本語レベルチェックリスト＞</w:t>
      </w:r>
    </w:p>
    <w:p w14:paraId="2C2DEC16" w14:textId="24438455" w:rsidR="005A6C7F" w:rsidRDefault="00214B54" w:rsidP="00214B54">
      <w:pPr>
        <w:wordWrap w:val="0"/>
        <w:spacing w:line="460" w:lineRule="exac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記入日　令和　　年　　月　　日</w:t>
      </w:r>
    </w:p>
    <w:p w14:paraId="4D3878BC" w14:textId="77777777" w:rsidR="00214B54" w:rsidRDefault="00214B54" w:rsidP="00214B54">
      <w:pPr>
        <w:spacing w:line="460" w:lineRule="exact"/>
        <w:jc w:val="right"/>
        <w:rPr>
          <w:rFonts w:ascii="UD デジタル 教科書体 NP-R" w:eastAsia="UD デジタル 教科書体 NP-R" w:hint="eastAsia"/>
          <w:sz w:val="24"/>
          <w:szCs w:val="24"/>
        </w:rPr>
      </w:pPr>
    </w:p>
    <w:p w14:paraId="56238123" w14:textId="08D24A4D" w:rsidR="00FF53F5" w:rsidRPr="00FF53F5" w:rsidRDefault="00FF53F5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F53F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名前：　　　　　　　　　　　　　　　　　　　　　　　　</w:t>
      </w:r>
    </w:p>
    <w:p w14:paraId="1A2DFF3E" w14:textId="77777777" w:rsidR="00FF53F5" w:rsidRPr="00821DDE" w:rsidRDefault="00FF53F5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</w:p>
    <w:p w14:paraId="2674F628" w14:textId="07D6C33A" w:rsidR="003D51CE" w:rsidRPr="00FF53F5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  <w:bdr w:val="single" w:sz="4" w:space="0" w:color="auto"/>
        </w:rPr>
      </w:pPr>
      <w:r w:rsidRPr="00FF53F5">
        <w:rPr>
          <w:rFonts w:ascii="UD デジタル 教科書体 NP-R" w:eastAsia="UD デジタル 教科書体 NP-R" w:hint="eastAsia"/>
          <w:sz w:val="24"/>
          <w:szCs w:val="24"/>
          <w:bdr w:val="single" w:sz="4" w:space="0" w:color="auto"/>
        </w:rPr>
        <w:t>A：コミュニケーション能力　チェックリスト</w:t>
      </w:r>
    </w:p>
    <w:p w14:paraId="550C497B" w14:textId="536BE37A" w:rsidR="003D51CE" w:rsidRPr="00821DDE" w:rsidRDefault="003D51CE" w:rsidP="00821DDE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</w:p>
    <w:p w14:paraId="07D06ED9" w14:textId="0DE6EA96" w:rsidR="003D51CE" w:rsidRDefault="003D51C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日常会話は問題ない。</w:t>
      </w:r>
    </w:p>
    <w:p w14:paraId="4BCDCBD6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31553D88" w14:textId="1B7DBEA7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質問はだいたい理解しており、いろいろな言葉を使ったさまざまな質問の半分以上に答えられる。</w:t>
      </w:r>
    </w:p>
    <w:p w14:paraId="0F08F973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62AAAA7C" w14:textId="3B0A7157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「いつ日本に来たの？」「どこに住んでいるの？」「何の科目が好きなの？」「誰と岡山に来たの？」「日本の漫画はおもしろい？」「学校は楽しい？」のように、おもな疑問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名詞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動詞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、形容詞、形容動詞が理解でき、答えられる。</w:t>
      </w:r>
    </w:p>
    <w:p w14:paraId="1BAFBF05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159F3F0D" w14:textId="0D59C19B" w:rsidR="003D51CE" w:rsidRDefault="003D51C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="00821DDE"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「名前は？」「国は？」「家族は？」「歳は？」など、最も基本的な質問が理解でき、答えられる。</w:t>
      </w:r>
    </w:p>
    <w:p w14:paraId="6E994F8F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4CA1642D" w14:textId="6E370D61" w:rsidR="00821DDE" w:rsidRDefault="00821DDE" w:rsidP="00374138">
      <w:pPr>
        <w:spacing w:line="460" w:lineRule="exact"/>
        <w:ind w:left="480" w:hangingChars="200" w:hanging="480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「おはよう」「こんにちは」と挨拶した時、挨拶が返ってくる。または自分から挨拶言葉</w:t>
      </w:r>
      <w:r w:rsidR="0013385C">
        <w:rPr>
          <w:rFonts w:ascii="Segoe UI Symbol" w:eastAsia="UD デジタル 教科書体 NP-R" w:hAnsi="Segoe UI Symbol" w:cs="Segoe UI Symbol" w:hint="eastAsia"/>
          <w:sz w:val="24"/>
          <w:szCs w:val="24"/>
        </w:rPr>
        <w:t>や「ありがとう」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が言える。</w:t>
      </w:r>
    </w:p>
    <w:p w14:paraId="07532119" w14:textId="77777777" w:rsidR="00821DDE" w:rsidRP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3C029C38" w14:textId="1CF6D82D" w:rsid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☐</w:t>
      </w:r>
      <w:r w:rsidR="00374138">
        <w:rPr>
          <w:rFonts w:ascii="Segoe UI Symbol" w:eastAsia="UD デジタル 教科書体 NP-R" w:hAnsi="Segoe UI Symbol" w:cs="Segoe UI Symbol" w:hint="eastAsia"/>
          <w:sz w:val="24"/>
          <w:szCs w:val="24"/>
        </w:rPr>
        <w:t xml:space="preserve">　</w:t>
      </w:r>
      <w:r w:rsidRPr="00821DDE">
        <w:rPr>
          <w:rFonts w:ascii="Segoe UI Symbol" w:eastAsia="UD デジタル 教科書体 NP-R" w:hAnsi="Segoe UI Symbol" w:cs="Segoe UI Symbol" w:hint="eastAsia"/>
          <w:sz w:val="24"/>
          <w:szCs w:val="24"/>
        </w:rPr>
        <w:t>挨拶ができない。</w:t>
      </w:r>
    </w:p>
    <w:p w14:paraId="699E0FA8" w14:textId="6FCB984A" w:rsidR="00821DDE" w:rsidRDefault="00821DDE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709E3D2D" w14:textId="4C6C1F94" w:rsidR="00821DDE" w:rsidRDefault="00821DDE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6B0449A1" w14:textId="1E898FAA" w:rsidR="00374138" w:rsidRDefault="00374138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1E592F12" w14:textId="5E6F95DC" w:rsidR="00374138" w:rsidRDefault="00374138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00B111E2" w14:textId="2407AED8" w:rsidR="00374138" w:rsidRDefault="00374138" w:rsidP="00821DDE">
      <w:pPr>
        <w:spacing w:line="460" w:lineRule="exact"/>
        <w:rPr>
          <w:rFonts w:ascii="ＭＳ 明朝" w:eastAsia="ＭＳ 明朝" w:hAnsi="ＭＳ 明朝" w:cs="ＭＳ 明朝"/>
          <w:sz w:val="24"/>
          <w:szCs w:val="24"/>
        </w:rPr>
      </w:pPr>
    </w:p>
    <w:p w14:paraId="40557E75" w14:textId="3D84B3B8" w:rsidR="00374138" w:rsidRPr="00FF53F5" w:rsidRDefault="00374138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  <w:bdr w:val="single" w:sz="4" w:space="0" w:color="auto"/>
        </w:rPr>
      </w:pPr>
      <w:r w:rsidRPr="00FF53F5">
        <w:rPr>
          <w:rFonts w:ascii="UD デジタル 教科書体 NP-R" w:eastAsia="UD デジタル 教科書体 NP-R" w:hAnsi="ＭＳ 明朝" w:cs="ＭＳ 明朝" w:hint="eastAsia"/>
          <w:sz w:val="24"/>
          <w:szCs w:val="24"/>
          <w:bdr w:val="single" w:sz="4" w:space="0" w:color="auto"/>
        </w:rPr>
        <w:t>B：読み書き能力　チェックリスト</w:t>
      </w:r>
    </w:p>
    <w:p w14:paraId="26EF6B71" w14:textId="49F9A079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088E144F" w14:textId="5D6C297D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【読む】国語の教科書について</w:t>
      </w:r>
    </w:p>
    <w:p w14:paraId="19808A23" w14:textId="2E4CBBE5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学年相当の国語の教科書の文が読める。</w:t>
      </w:r>
    </w:p>
    <w:p w14:paraId="14CEF8DE" w14:textId="179AE70D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学年より下の教科書の文が読める。</w:t>
      </w:r>
    </w:p>
    <w:p w14:paraId="2C9E952C" w14:textId="6BC0B8AA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漢字がいくつか読める。</w:t>
      </w:r>
    </w:p>
    <w:p w14:paraId="5B793A82" w14:textId="7435C533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漢字は読めないが、カタカナとひらがなは読める。</w:t>
      </w:r>
    </w:p>
    <w:p w14:paraId="4DDB2C37" w14:textId="16B6E380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漢字、カタカナは読めないが、ひらがなは読める。</w:t>
      </w:r>
    </w:p>
    <w:p w14:paraId="01426F29" w14:textId="7FCC259E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ひらがなの一部が読める。</w:t>
      </w:r>
    </w:p>
    <w:p w14:paraId="55CC2737" w14:textId="744CDA4F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文字はまったく読めない。</w:t>
      </w:r>
    </w:p>
    <w:p w14:paraId="435FF412" w14:textId="255B8535" w:rsidR="00814261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2175F" wp14:editId="58349B5E">
                <wp:simplePos x="0" y="0"/>
                <wp:positionH relativeFrom="column">
                  <wp:posOffset>129540</wp:posOffset>
                </wp:positionH>
                <wp:positionV relativeFrom="paragraph">
                  <wp:posOffset>104775</wp:posOffset>
                </wp:positionV>
                <wp:extent cx="5200650" cy="1238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5E60B" w14:textId="244CBE11" w:rsidR="00D41754" w:rsidRPr="00D41754" w:rsidRDefault="00D41754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D41754">
                              <w:rPr>
                                <w:rFonts w:ascii="UD デジタル 教科書体 NP-R" w:eastAsia="UD デジタル 教科書体 NP-R" w:hint="eastAsia"/>
                              </w:rPr>
                              <w:t>特記事項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D4175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（例：中国人児童なので、日本語読みはできないが、意味は理解できる等）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217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2pt;margin-top:8.25pt;width:40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" fillcolor="white [3201]" strokeweight=".5pt">
                <v:textbox>
                  <w:txbxContent>
                    <w:p w14:paraId="58D5E60B" w14:textId="244CBE11" w:rsidR="00D41754" w:rsidRPr="00D41754" w:rsidRDefault="00D41754">
                      <w:pP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D41754">
                        <w:rPr>
                          <w:rFonts w:ascii="UD デジタル 教科書体 NP-R" w:eastAsia="UD デジタル 教科書体 NP-R" w:hint="eastAsia"/>
                        </w:rPr>
                        <w:t>特記事項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D4175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（例：中国人児童なので、日本語読みはできないが、意味は理解できる等）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B2F784" w14:textId="77777777" w:rsidR="00814261" w:rsidRDefault="00814261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</w:p>
    <w:p w14:paraId="77E5BC09" w14:textId="41AE178F" w:rsidR="00814261" w:rsidRDefault="00814261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4ECA8FD5" w14:textId="4BFCB1C6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383CD923" w14:textId="7539426F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30B68A05" w14:textId="77777777" w:rsidR="005A6C7F" w:rsidRDefault="005A6C7F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</w:p>
    <w:p w14:paraId="1C8DA342" w14:textId="2695DB7F" w:rsidR="00D41754" w:rsidRDefault="00D41754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【書く】自己紹介文</w:t>
      </w:r>
      <w:r w:rsidR="005A6C7F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や作文</w:t>
      </w:r>
      <w:r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>について</w:t>
      </w:r>
    </w:p>
    <w:p w14:paraId="19D2031B" w14:textId="28A62A07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漢字かな交じり文で文法の違いもなく書ける。</w:t>
      </w:r>
    </w:p>
    <w:p w14:paraId="09A71D39" w14:textId="6406B5A4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文法の間違いはあるが、漢字・カタカナ・ひらがなは問題なく書ける。</w:t>
      </w:r>
    </w:p>
    <w:p w14:paraId="707333E2" w14:textId="0271EA5C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漢字は書けないが、カタカナ・ひらがなは書ける。</w:t>
      </w:r>
    </w:p>
    <w:p w14:paraId="673880B2" w14:textId="3A3C1567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漢字・カタカナは書けないが、ひらがなは書ける。</w:t>
      </w:r>
    </w:p>
    <w:p w14:paraId="2E0DF50C" w14:textId="20AD964E" w:rsidR="00D41754" w:rsidRDefault="00D41754" w:rsidP="00821DDE">
      <w:pPr>
        <w:spacing w:line="460" w:lineRule="exact"/>
        <w:rPr>
          <w:rFonts w:ascii="Segoe UI Symbol" w:eastAsia="UD デジタル 教科書体 NP-R" w:hAnsi="Segoe UI Symbol" w:cs="Segoe UI Symbol"/>
          <w:sz w:val="24"/>
          <w:szCs w:val="24"/>
        </w:rPr>
      </w:pP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☐　文字は</w:t>
      </w:r>
      <w:r w:rsidR="005A6C7F">
        <w:rPr>
          <w:rFonts w:ascii="Segoe UI Symbol" w:eastAsia="UD デジタル 教科書体 NP-R" w:hAnsi="Segoe UI Symbol" w:cs="Segoe UI Symbol" w:hint="eastAsia"/>
          <w:sz w:val="24"/>
          <w:szCs w:val="24"/>
        </w:rPr>
        <w:t>まったく</w:t>
      </w:r>
      <w:r>
        <w:rPr>
          <w:rFonts w:ascii="Segoe UI Symbol" w:eastAsia="UD デジタル 教科書体 NP-R" w:hAnsi="Segoe UI Symbol" w:cs="Segoe UI Symbol" w:hint="eastAsia"/>
          <w:sz w:val="24"/>
          <w:szCs w:val="24"/>
        </w:rPr>
        <w:t>書けない。</w:t>
      </w:r>
    </w:p>
    <w:p w14:paraId="30F98B39" w14:textId="680DC9CD" w:rsidR="005A6C7F" w:rsidRPr="00374138" w:rsidRDefault="005A6C7F" w:rsidP="00821DDE">
      <w:pPr>
        <w:spacing w:line="460" w:lineRule="exact"/>
        <w:rPr>
          <w:rFonts w:ascii="UD デジタル 教科書体 NP-R" w:eastAsia="UD デジタル 教科書体 NP-R" w:hAnsi="ＭＳ 明朝" w:cs="ＭＳ 明朝"/>
          <w:sz w:val="24"/>
          <w:szCs w:val="24"/>
        </w:rPr>
      </w:pPr>
      <w:r>
        <w:rPr>
          <w:rFonts w:ascii="UD デジタル 教科書体 NP-R" w:eastAsia="UD デジタル 教科書体 NP-R" w:hAnsi="ＭＳ 明朝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3BD4C" wp14:editId="2693BB21">
                <wp:simplePos x="0" y="0"/>
                <wp:positionH relativeFrom="column">
                  <wp:posOffset>120015</wp:posOffset>
                </wp:positionH>
                <wp:positionV relativeFrom="paragraph">
                  <wp:posOffset>177800</wp:posOffset>
                </wp:positionV>
                <wp:extent cx="5238750" cy="1190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66D5" w14:textId="177C5DD7" w:rsidR="005A6C7F" w:rsidRPr="005A6C7F" w:rsidRDefault="005A6C7F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特記事項</w:t>
                            </w:r>
                            <w:r w:rsidRPr="005A6C7F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（例：ひらがなの一部だけ書ける、自分の名前だけはカタカナで書ける等）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3BD4C" id="テキスト ボックス 2" o:spid="_x0000_s1027" type="#_x0000_t202" style="position:absolute;left:0;text-align:left;margin-left:9.45pt;margin-top:14pt;width:412.5pt;height:9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" fillcolor="white [3201]" strokeweight=".5pt">
                <v:textbox>
                  <w:txbxContent>
                    <w:p w14:paraId="678B66D5" w14:textId="177C5DD7" w:rsidR="005A6C7F" w:rsidRPr="005A6C7F" w:rsidRDefault="005A6C7F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特記事項</w:t>
                      </w:r>
                      <w:r w:rsidRPr="005A6C7F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（例：ひらがなの一部だけ書ける、自分の名前だけはカタカナで書ける等）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6C7F" w:rsidRPr="00374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4A40" w14:textId="77777777" w:rsidR="00C47531" w:rsidRDefault="00C47531" w:rsidP="003D51CE">
      <w:r>
        <w:separator/>
      </w:r>
    </w:p>
  </w:endnote>
  <w:endnote w:type="continuationSeparator" w:id="0">
    <w:p w14:paraId="35EE47ED" w14:textId="77777777" w:rsidR="00C47531" w:rsidRDefault="00C47531" w:rsidP="003D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38F6" w14:textId="77777777" w:rsidR="00C47531" w:rsidRDefault="00C47531" w:rsidP="003D51CE">
      <w:r>
        <w:separator/>
      </w:r>
    </w:p>
  </w:footnote>
  <w:footnote w:type="continuationSeparator" w:id="0">
    <w:p w14:paraId="5264F696" w14:textId="77777777" w:rsidR="00C47531" w:rsidRDefault="00C47531" w:rsidP="003D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C4"/>
    <w:rsid w:val="0013385C"/>
    <w:rsid w:val="00214B54"/>
    <w:rsid w:val="002F19C4"/>
    <w:rsid w:val="00374138"/>
    <w:rsid w:val="003D51CE"/>
    <w:rsid w:val="005A6C7F"/>
    <w:rsid w:val="006A57D6"/>
    <w:rsid w:val="00814261"/>
    <w:rsid w:val="00821DDE"/>
    <w:rsid w:val="008B16B8"/>
    <w:rsid w:val="00AD28D9"/>
    <w:rsid w:val="00C47531"/>
    <w:rsid w:val="00D41754"/>
    <w:rsid w:val="00F47F9C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C8395"/>
  <w15:chartTrackingRefBased/>
  <w15:docId w15:val="{68C9ED0C-C1D3-4913-8B39-3CD06E70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1CE"/>
  </w:style>
  <w:style w:type="paragraph" w:styleId="a5">
    <w:name w:val="footer"/>
    <w:basedOn w:val="a"/>
    <w:link w:val="a6"/>
    <w:uiPriority w:val="99"/>
    <w:unhideWhenUsed/>
    <w:rsid w:val="003D5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2022-05-02T05:51:00Z</cp:lastPrinted>
  <dcterms:created xsi:type="dcterms:W3CDTF">2022-05-02T04:33:00Z</dcterms:created>
  <dcterms:modified xsi:type="dcterms:W3CDTF">2023-03-20T07:25:00Z</dcterms:modified>
</cp:coreProperties>
</file>